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一、选择题（</w:t>
      </w:r>
      <w:r w:rsidRPr="0093752B">
        <w:rPr>
          <w:rFonts w:ascii="仿宋" w:eastAsia="仿宋" w:hAnsi="仿宋"/>
          <w:sz w:val="24"/>
          <w:szCs w:val="24"/>
        </w:rPr>
        <w:t>20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/>
          <w:sz w:val="24"/>
          <w:szCs w:val="24"/>
        </w:rPr>
        <w:t xml:space="preserve">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、下列词语中注音全都正确的一组是（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平庸</w:t>
      </w:r>
      <w:r w:rsidRPr="0093752B">
        <w:rPr>
          <w:rFonts w:ascii="仿宋" w:eastAsia="仿宋" w:hAnsi="仿宋"/>
          <w:sz w:val="24"/>
          <w:szCs w:val="24"/>
        </w:rPr>
        <w:t>(y</w:t>
      </w:r>
      <w:r w:rsidRPr="0093752B">
        <w:rPr>
          <w:rFonts w:ascii="仿宋" w:eastAsia="仿宋" w:hAnsi="仿宋" w:hint="eastAsia"/>
          <w:sz w:val="24"/>
          <w:szCs w:val="24"/>
        </w:rPr>
        <w:t>ō</w:t>
      </w:r>
      <w:r w:rsidRPr="0093752B">
        <w:rPr>
          <w:rFonts w:ascii="仿宋" w:eastAsia="仿宋" w:hAnsi="仿宋"/>
          <w:sz w:val="24"/>
          <w:szCs w:val="24"/>
        </w:rPr>
        <w:t xml:space="preserve">ng)  </w:t>
      </w:r>
      <w:r w:rsidRPr="0093752B">
        <w:rPr>
          <w:rFonts w:ascii="仿宋" w:eastAsia="仿宋" w:hAnsi="仿宋" w:hint="eastAsia"/>
          <w:sz w:val="24"/>
          <w:szCs w:val="24"/>
        </w:rPr>
        <w:t>嗜（</w:t>
      </w:r>
      <w:r w:rsidRPr="0093752B">
        <w:rPr>
          <w:rFonts w:ascii="仿宋" w:eastAsia="仿宋" w:hAnsi="仿宋"/>
          <w:sz w:val="24"/>
          <w:szCs w:val="24"/>
        </w:rPr>
        <w:t>sh</w:t>
      </w:r>
      <w:r w:rsidRPr="0093752B">
        <w:rPr>
          <w:rFonts w:ascii="仿宋" w:eastAsia="仿宋" w:hAnsi="仿宋" w:hint="eastAsia"/>
          <w:sz w:val="24"/>
          <w:szCs w:val="24"/>
        </w:rPr>
        <w:t>ì）好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镯子</w:t>
      </w:r>
      <w:r w:rsidRPr="0093752B">
        <w:rPr>
          <w:rFonts w:ascii="仿宋" w:eastAsia="仿宋" w:hAnsi="仿宋"/>
          <w:sz w:val="24"/>
          <w:szCs w:val="24"/>
        </w:rPr>
        <w:t>(zhu</w:t>
      </w:r>
      <w:r w:rsidRPr="0093752B">
        <w:rPr>
          <w:rFonts w:ascii="仿宋" w:eastAsia="仿宋" w:hAnsi="仿宋" w:hint="eastAsia"/>
          <w:sz w:val="24"/>
          <w:szCs w:val="24"/>
        </w:rPr>
        <w:t>ó</w:t>
      </w:r>
      <w:r w:rsidRPr="0093752B">
        <w:rPr>
          <w:rFonts w:ascii="仿宋" w:eastAsia="仿宋" w:hAnsi="仿宋"/>
          <w:sz w:val="24"/>
          <w:szCs w:val="24"/>
        </w:rPr>
        <w:t xml:space="preserve">)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给</w:t>
      </w:r>
      <w:r w:rsidRPr="0093752B">
        <w:rPr>
          <w:rFonts w:ascii="仿宋" w:eastAsia="仿宋" w:hAnsi="仿宋"/>
          <w:sz w:val="24"/>
          <w:szCs w:val="24"/>
        </w:rPr>
        <w:t>(g</w:t>
      </w:r>
      <w:r w:rsidRPr="0093752B">
        <w:rPr>
          <w:rFonts w:ascii="仿宋" w:eastAsia="仿宋" w:hAnsi="仿宋" w:hint="eastAsia"/>
          <w:sz w:val="24"/>
          <w:szCs w:val="24"/>
        </w:rPr>
        <w:t>ě</w:t>
      </w:r>
      <w:r w:rsidRPr="0093752B">
        <w:rPr>
          <w:rFonts w:ascii="仿宋" w:eastAsia="仿宋" w:hAnsi="仿宋"/>
          <w:sz w:val="24"/>
          <w:szCs w:val="24"/>
        </w:rPr>
        <w:t>i)</w:t>
      </w:r>
      <w:r w:rsidRPr="0093752B">
        <w:rPr>
          <w:rFonts w:ascii="仿宋" w:eastAsia="仿宋" w:hAnsi="仿宋" w:hint="eastAsia"/>
          <w:sz w:val="24"/>
          <w:szCs w:val="24"/>
        </w:rPr>
        <w:t>予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瑞</w:t>
      </w:r>
      <w:r w:rsidRPr="0093752B">
        <w:rPr>
          <w:rFonts w:ascii="仿宋" w:eastAsia="仿宋" w:hAnsi="仿宋"/>
          <w:sz w:val="24"/>
          <w:szCs w:val="24"/>
        </w:rPr>
        <w:t>(ru</w:t>
      </w:r>
      <w:r w:rsidRPr="0093752B">
        <w:rPr>
          <w:rFonts w:ascii="仿宋" w:eastAsia="仿宋" w:hAnsi="仿宋" w:hint="eastAsia"/>
          <w:sz w:val="24"/>
          <w:szCs w:val="24"/>
        </w:rPr>
        <w:t>ì</w:t>
      </w:r>
      <w:r w:rsidRPr="0093752B">
        <w:rPr>
          <w:rFonts w:ascii="仿宋" w:eastAsia="仿宋" w:hAnsi="仿宋"/>
          <w:sz w:val="24"/>
          <w:szCs w:val="24"/>
        </w:rPr>
        <w:t>)</w:t>
      </w:r>
      <w:r w:rsidRPr="0093752B">
        <w:rPr>
          <w:rFonts w:ascii="仿宋" w:eastAsia="仿宋" w:hAnsi="仿宋" w:hint="eastAsia"/>
          <w:sz w:val="24"/>
          <w:szCs w:val="24"/>
        </w:rPr>
        <w:t>士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嘈</w:t>
      </w:r>
      <w:r w:rsidRPr="0093752B">
        <w:rPr>
          <w:rFonts w:ascii="仿宋" w:eastAsia="仿宋" w:hAnsi="仿宋"/>
          <w:sz w:val="24"/>
          <w:szCs w:val="24"/>
        </w:rPr>
        <w:t>(c</w:t>
      </w:r>
      <w:r w:rsidRPr="0093752B">
        <w:rPr>
          <w:rFonts w:ascii="仿宋" w:eastAsia="仿宋" w:hAnsi="仿宋" w:hint="eastAsia"/>
          <w:sz w:val="24"/>
          <w:szCs w:val="24"/>
        </w:rPr>
        <w:t>á</w:t>
      </w:r>
      <w:r w:rsidRPr="0093752B">
        <w:rPr>
          <w:rFonts w:ascii="仿宋" w:eastAsia="仿宋" w:hAnsi="仿宋"/>
          <w:sz w:val="24"/>
          <w:szCs w:val="24"/>
        </w:rPr>
        <w:t>o)</w:t>
      </w:r>
      <w:r w:rsidRPr="0093752B">
        <w:rPr>
          <w:rFonts w:ascii="仿宋" w:eastAsia="仿宋" w:hAnsi="仿宋" w:hint="eastAsia"/>
          <w:sz w:val="24"/>
          <w:szCs w:val="24"/>
        </w:rPr>
        <w:t>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咖</w:t>
      </w:r>
      <w:r w:rsidRPr="0093752B">
        <w:rPr>
          <w:rFonts w:ascii="仿宋" w:eastAsia="仿宋" w:hAnsi="仿宋"/>
          <w:sz w:val="24"/>
          <w:szCs w:val="24"/>
        </w:rPr>
        <w:t>(k</w:t>
      </w:r>
      <w:r w:rsidRPr="0093752B">
        <w:rPr>
          <w:rFonts w:ascii="仿宋" w:eastAsia="仿宋" w:hAnsi="仿宋" w:hint="eastAsia"/>
          <w:sz w:val="24"/>
          <w:szCs w:val="24"/>
        </w:rPr>
        <w:t>ā</w:t>
      </w:r>
      <w:r w:rsidRPr="0093752B">
        <w:rPr>
          <w:rFonts w:ascii="仿宋" w:eastAsia="仿宋" w:hAnsi="仿宋"/>
          <w:sz w:val="24"/>
          <w:szCs w:val="24"/>
        </w:rPr>
        <w:t>)</w:t>
      </w:r>
      <w:r w:rsidRPr="0093752B">
        <w:rPr>
          <w:rFonts w:ascii="仿宋" w:eastAsia="仿宋" w:hAnsi="仿宋" w:hint="eastAsia"/>
          <w:sz w:val="24"/>
          <w:szCs w:val="24"/>
        </w:rPr>
        <w:t>啡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惬</w:t>
      </w:r>
      <w:r w:rsidRPr="0093752B">
        <w:rPr>
          <w:rFonts w:ascii="仿宋" w:eastAsia="仿宋" w:hAnsi="仿宋"/>
          <w:sz w:val="24"/>
          <w:szCs w:val="24"/>
        </w:rPr>
        <w:t>(qi</w:t>
      </w:r>
      <w:r w:rsidRPr="0093752B">
        <w:rPr>
          <w:rFonts w:ascii="仿宋" w:eastAsia="仿宋" w:hAnsi="仿宋" w:hint="eastAsia"/>
          <w:sz w:val="24"/>
          <w:szCs w:val="24"/>
        </w:rPr>
        <w:t>è</w:t>
      </w:r>
      <w:r w:rsidRPr="0093752B">
        <w:rPr>
          <w:rFonts w:ascii="仿宋" w:eastAsia="仿宋" w:hAnsi="仿宋"/>
          <w:sz w:val="24"/>
          <w:szCs w:val="24"/>
        </w:rPr>
        <w:t>)</w:t>
      </w:r>
      <w:r w:rsidRPr="0093752B">
        <w:rPr>
          <w:rFonts w:ascii="仿宋" w:eastAsia="仿宋" w:hAnsi="仿宋" w:hint="eastAsia"/>
          <w:sz w:val="24"/>
          <w:szCs w:val="24"/>
        </w:rPr>
        <w:t>意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槟</w:t>
      </w:r>
      <w:r w:rsidRPr="0093752B">
        <w:rPr>
          <w:rFonts w:ascii="仿宋" w:eastAsia="仿宋" w:hAnsi="仿宋"/>
          <w:sz w:val="24"/>
          <w:szCs w:val="24"/>
        </w:rPr>
        <w:t>(b</w:t>
      </w:r>
      <w:r w:rsidRPr="0093752B">
        <w:rPr>
          <w:rFonts w:ascii="仿宋" w:eastAsia="仿宋" w:hAnsi="仿宋" w:hint="eastAsia"/>
          <w:sz w:val="24"/>
          <w:szCs w:val="24"/>
        </w:rPr>
        <w:t>ī</w:t>
      </w:r>
      <w:r w:rsidRPr="0093752B">
        <w:rPr>
          <w:rFonts w:ascii="仿宋" w:eastAsia="仿宋" w:hAnsi="仿宋"/>
          <w:sz w:val="24"/>
          <w:szCs w:val="24"/>
        </w:rPr>
        <w:t>n)</w:t>
      </w:r>
      <w:r w:rsidRPr="0093752B">
        <w:rPr>
          <w:rFonts w:ascii="仿宋" w:eastAsia="仿宋" w:hAnsi="仿宋" w:hint="eastAsia"/>
          <w:sz w:val="24"/>
          <w:szCs w:val="24"/>
        </w:rPr>
        <w:t>榔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焚</w:t>
      </w:r>
      <w:r w:rsidRPr="0093752B">
        <w:rPr>
          <w:rFonts w:ascii="仿宋" w:eastAsia="仿宋" w:hAnsi="仿宋"/>
          <w:sz w:val="24"/>
          <w:szCs w:val="24"/>
        </w:rPr>
        <w:t>(f</w:t>
      </w:r>
      <w:r w:rsidRPr="0093752B">
        <w:rPr>
          <w:rFonts w:ascii="仿宋" w:eastAsia="仿宋" w:hAnsi="仿宋" w:hint="eastAsia"/>
          <w:sz w:val="24"/>
          <w:szCs w:val="24"/>
        </w:rPr>
        <w:t>é</w:t>
      </w:r>
      <w:r w:rsidRPr="0093752B">
        <w:rPr>
          <w:rFonts w:ascii="仿宋" w:eastAsia="仿宋" w:hAnsi="仿宋"/>
          <w:sz w:val="24"/>
          <w:szCs w:val="24"/>
        </w:rPr>
        <w:t>n)</w:t>
      </w:r>
      <w:r w:rsidRPr="0093752B">
        <w:rPr>
          <w:rFonts w:ascii="仿宋" w:eastAsia="仿宋" w:hAnsi="仿宋" w:hint="eastAsia"/>
          <w:sz w:val="24"/>
          <w:szCs w:val="24"/>
        </w:rPr>
        <w:t>烧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碰壁</w:t>
      </w:r>
      <w:r w:rsidRPr="0093752B">
        <w:rPr>
          <w:rFonts w:ascii="仿宋" w:eastAsia="仿宋" w:hAnsi="仿宋"/>
          <w:sz w:val="24"/>
          <w:szCs w:val="24"/>
        </w:rPr>
        <w:t>(b</w:t>
      </w:r>
      <w:r w:rsidRPr="0093752B">
        <w:rPr>
          <w:rFonts w:ascii="仿宋" w:eastAsia="仿宋" w:hAnsi="仿宋" w:hint="eastAsia"/>
          <w:sz w:val="24"/>
          <w:szCs w:val="24"/>
        </w:rPr>
        <w:t>ì</w:t>
      </w:r>
      <w:r w:rsidRPr="0093752B">
        <w:rPr>
          <w:rFonts w:ascii="仿宋" w:eastAsia="仿宋" w:hAnsi="仿宋"/>
          <w:sz w:val="24"/>
          <w:szCs w:val="24"/>
        </w:rPr>
        <w:t xml:space="preserve">)  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执着</w:t>
      </w:r>
      <w:r w:rsidRPr="0093752B">
        <w:rPr>
          <w:rFonts w:ascii="仿宋" w:eastAsia="仿宋" w:hAnsi="仿宋"/>
          <w:sz w:val="24"/>
          <w:szCs w:val="24"/>
        </w:rPr>
        <w:t>(zhu</w:t>
      </w:r>
      <w:r w:rsidRPr="0093752B">
        <w:rPr>
          <w:rFonts w:ascii="仿宋" w:eastAsia="仿宋" w:hAnsi="仿宋" w:hint="eastAsia"/>
          <w:sz w:val="24"/>
          <w:szCs w:val="24"/>
        </w:rPr>
        <w:t>ó</w:t>
      </w:r>
      <w:r w:rsidRPr="0093752B">
        <w:rPr>
          <w:rFonts w:ascii="仿宋" w:eastAsia="仿宋" w:hAnsi="仿宋"/>
          <w:sz w:val="24"/>
          <w:szCs w:val="24"/>
        </w:rPr>
        <w:t xml:space="preserve">)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琢</w:t>
      </w:r>
      <w:r w:rsidRPr="0093752B">
        <w:rPr>
          <w:rFonts w:ascii="仿宋" w:eastAsia="仿宋" w:hAnsi="仿宋"/>
          <w:sz w:val="24"/>
          <w:szCs w:val="24"/>
        </w:rPr>
        <w:t>(zhu</w:t>
      </w:r>
      <w:r w:rsidRPr="0093752B">
        <w:rPr>
          <w:rFonts w:ascii="仿宋" w:eastAsia="仿宋" w:hAnsi="仿宋" w:hint="eastAsia"/>
          <w:sz w:val="24"/>
          <w:szCs w:val="24"/>
        </w:rPr>
        <w:t>ó</w:t>
      </w:r>
      <w:r w:rsidRPr="0093752B">
        <w:rPr>
          <w:rFonts w:ascii="仿宋" w:eastAsia="仿宋" w:hAnsi="仿宋"/>
          <w:sz w:val="24"/>
          <w:szCs w:val="24"/>
        </w:rPr>
        <w:t>)</w:t>
      </w:r>
      <w:r w:rsidRPr="0093752B">
        <w:rPr>
          <w:rFonts w:ascii="仿宋" w:eastAsia="仿宋" w:hAnsi="仿宋" w:hint="eastAsia"/>
          <w:sz w:val="24"/>
          <w:szCs w:val="24"/>
        </w:rPr>
        <w:t>磨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薪</w:t>
      </w:r>
      <w:r w:rsidRPr="0093752B">
        <w:rPr>
          <w:rFonts w:ascii="仿宋" w:eastAsia="仿宋" w:hAnsi="仿宋"/>
          <w:sz w:val="24"/>
          <w:szCs w:val="24"/>
        </w:rPr>
        <w:t>(x</w:t>
      </w:r>
      <w:r w:rsidRPr="0093752B">
        <w:rPr>
          <w:rFonts w:ascii="仿宋" w:eastAsia="仿宋" w:hAnsi="仿宋" w:hint="eastAsia"/>
          <w:sz w:val="24"/>
          <w:szCs w:val="24"/>
        </w:rPr>
        <w:t>ī</w:t>
      </w:r>
      <w:r w:rsidRPr="0093752B">
        <w:rPr>
          <w:rFonts w:ascii="仿宋" w:eastAsia="仿宋" w:hAnsi="仿宋"/>
          <w:sz w:val="24"/>
          <w:szCs w:val="24"/>
        </w:rPr>
        <w:t>n)</w:t>
      </w:r>
      <w:r w:rsidRPr="0093752B">
        <w:rPr>
          <w:rFonts w:ascii="仿宋" w:eastAsia="仿宋" w:hAnsi="仿宋" w:hint="eastAsia"/>
          <w:sz w:val="24"/>
          <w:szCs w:val="24"/>
        </w:rPr>
        <w:t>水</w:t>
      </w:r>
      <w:r w:rsidRPr="0093752B">
        <w:rPr>
          <w:rFonts w:ascii="仿宋" w:eastAsia="仿宋" w:hAnsi="仿宋"/>
          <w:sz w:val="24"/>
          <w:szCs w:val="24"/>
        </w:rPr>
        <w:t xml:space="preserve">    </w:t>
      </w:r>
      <w:r w:rsidRPr="0093752B">
        <w:rPr>
          <w:rFonts w:ascii="仿宋" w:eastAsia="仿宋" w:hAnsi="仿宋" w:hint="eastAsia"/>
          <w:sz w:val="24"/>
          <w:szCs w:val="24"/>
        </w:rPr>
        <w:t>隽</w:t>
      </w:r>
      <w:r w:rsidRPr="0093752B">
        <w:rPr>
          <w:rFonts w:ascii="仿宋" w:eastAsia="仿宋" w:hAnsi="仿宋"/>
          <w:sz w:val="24"/>
          <w:szCs w:val="24"/>
        </w:rPr>
        <w:t>(j</w:t>
      </w:r>
      <w:r w:rsidRPr="0093752B">
        <w:rPr>
          <w:rFonts w:ascii="仿宋" w:eastAsia="仿宋" w:hAnsi="仿宋" w:hint="eastAsia"/>
          <w:sz w:val="24"/>
          <w:szCs w:val="24"/>
        </w:rPr>
        <w:t>ù</w:t>
      </w:r>
      <w:r w:rsidRPr="0093752B">
        <w:rPr>
          <w:rFonts w:ascii="仿宋" w:eastAsia="仿宋" w:hAnsi="仿宋"/>
          <w:sz w:val="24"/>
          <w:szCs w:val="24"/>
        </w:rPr>
        <w:t>n)</w:t>
      </w:r>
      <w:r w:rsidRPr="0093752B">
        <w:rPr>
          <w:rFonts w:ascii="仿宋" w:eastAsia="仿宋" w:hAnsi="仿宋" w:hint="eastAsia"/>
          <w:sz w:val="24"/>
          <w:szCs w:val="24"/>
        </w:rPr>
        <w:t>永</w:t>
      </w:r>
      <w:r w:rsidRPr="0093752B">
        <w:rPr>
          <w:rFonts w:ascii="仿宋" w:eastAsia="仿宋" w:hAnsi="仿宋"/>
          <w:sz w:val="24"/>
          <w:szCs w:val="24"/>
        </w:rPr>
        <w:t xml:space="preserve">    </w:t>
      </w:r>
      <w:r w:rsidRPr="0093752B">
        <w:rPr>
          <w:rFonts w:ascii="仿宋" w:eastAsia="仿宋" w:hAnsi="仿宋" w:hint="eastAsia"/>
          <w:sz w:val="24"/>
          <w:szCs w:val="24"/>
        </w:rPr>
        <w:t>宁谧</w:t>
      </w:r>
      <w:r w:rsidRPr="0093752B">
        <w:rPr>
          <w:rFonts w:ascii="仿宋" w:eastAsia="仿宋" w:hAnsi="仿宋"/>
          <w:sz w:val="24"/>
          <w:szCs w:val="24"/>
        </w:rPr>
        <w:t>(m</w:t>
      </w:r>
      <w:r w:rsidRPr="0093752B">
        <w:rPr>
          <w:rFonts w:ascii="仿宋" w:eastAsia="仿宋" w:hAnsi="仿宋" w:hint="eastAsia"/>
          <w:sz w:val="24"/>
          <w:szCs w:val="24"/>
        </w:rPr>
        <w:t>ì</w:t>
      </w:r>
      <w:r w:rsidRPr="0093752B">
        <w:rPr>
          <w:rFonts w:ascii="仿宋" w:eastAsia="仿宋" w:hAnsi="仿宋"/>
          <w:sz w:val="24"/>
          <w:szCs w:val="24"/>
        </w:rPr>
        <w:t xml:space="preserve">)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、下列词语书写正确的一项是（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半晌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出人头地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梦绕魂牵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天生我才必有用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际遇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望尘莫及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驰骋寰宇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细微之处见神韵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趑趄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衷心耿耿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惊惶失措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智者千虑必有一失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夙愿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辛酸繁苦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前仆后继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勘探古今情不尽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、下列句子中成语使用不恰当的一项是（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浪漫而温馨的雨下“两人世界”，传达出的是这对夫妻相互扶持相濡以沫的情义，读来令人感动。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我们经过一个美轮美奂的宏丽华厦的区域，开车的告诉我们说这是西人和本地富翁的住宅区域。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他遇到挫折总是自怨自艾，从不会设法度过难关。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小憨豆跟他爸爸如此相像，让我们不得不叹服造物者的鬼斧神工！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、下列句子没有语病、表意清晰的一项是（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为了防止不再发生出现这类事故，学校加强了管理。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机器质量的好坏是保证生产安全的一个重要条件。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菅直人与奥巴马首次电话会谈，确认坚持日美同盟。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许多附近的妇女、老人和孩子都跑来看我们学校的运动会。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、下列诗句中加点词语解释不正确的一项是（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君不见高堂．．明镜悲白发：父母亲的尊称。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俱怀逸兴．．壮思飞：飘逸豪放的兴致。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盘飧市远无兼味．．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：多种美味佳肴。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蓦然回首，那人却在，灯火阑珊．．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处：指灯火稀少、零落的地方。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、古诗文中的地名“建业”、“淮扬”、“临安”、“姑苏”分别是现在的（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承德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扬州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西安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昆山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杭州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南京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西安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无锡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成都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淮安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杭州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苏州</w:t>
      </w:r>
      <w:r w:rsidRPr="0093752B">
        <w:rPr>
          <w:rFonts w:ascii="仿宋" w:eastAsia="仿宋" w:hAnsi="仿宋"/>
          <w:sz w:val="24"/>
          <w:szCs w:val="24"/>
        </w:rPr>
        <w:t xml:space="preserve">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南京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扬州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杭州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苏州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、下列诗句中运用了典故的一项是（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抽刀断水水更流，举杯消愁愁更愁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陈王昔时宴平乐，斗酒十千恣欢谑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岑夫子，丹丘生，将进酒，杯莫停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君不见高堂明镜悲白发，朝如青丝暮成雪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８、下列文学常识说法有误的一项是（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A</w:t>
      </w:r>
      <w:r w:rsidRPr="0093752B">
        <w:rPr>
          <w:rFonts w:ascii="仿宋" w:eastAsia="仿宋" w:hAnsi="仿宋" w:hint="eastAsia"/>
          <w:sz w:val="24"/>
          <w:szCs w:val="24"/>
        </w:rPr>
        <w:t>词又称诗余、长短句、乐府，约开始于南朝，定形于晚唐，盛行于宋朝。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唐朝时，词大多是反映爱情相思之类的题材，所以它在文人的眼里是不登大雅之堂的，被视为诗余小道。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元曲的组成，包括两类文体：一是包括小令、带过曲和套数的散曲；二是由套数组成的曲文。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散曲从形式上看，和词很接近，不过在语言上，词要典雅含蓄，而散曲要通俗活泼；在格律上，词要求严格，而散曲就更自由些，所以也不用再讲究格律了。</w:t>
      </w:r>
      <w:r w:rsidRPr="0093752B">
        <w:rPr>
          <w:rFonts w:ascii="仿宋" w:eastAsia="仿宋" w:hAnsi="仿宋"/>
          <w:sz w:val="24"/>
          <w:szCs w:val="24"/>
        </w:rPr>
        <w:t xml:space="preserve"> 9</w:t>
      </w:r>
      <w:r w:rsidRPr="0093752B">
        <w:rPr>
          <w:rFonts w:ascii="仿宋" w:eastAsia="仿宋" w:hAnsi="仿宋" w:hint="eastAsia"/>
          <w:sz w:val="24"/>
          <w:szCs w:val="24"/>
        </w:rPr>
        <w:t>、下列词人按豪放派和婉约派分类，正确的一项是（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）李煜（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）柳永（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）苏轼（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）秦观（</w:t>
      </w: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）李清照（</w:t>
      </w: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）辛弃疾（</w:t>
      </w: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）姜夔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>/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>/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>/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6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7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>/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）（</w:t>
      </w:r>
      <w:r w:rsidRPr="0093752B">
        <w:rPr>
          <w:rFonts w:ascii="仿宋" w:eastAsia="仿宋" w:hAnsi="仿宋"/>
          <w:sz w:val="24"/>
          <w:szCs w:val="24"/>
        </w:rPr>
        <w:t>5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10</w:t>
      </w:r>
      <w:r w:rsidRPr="0093752B">
        <w:rPr>
          <w:rFonts w:ascii="仿宋" w:eastAsia="仿宋" w:hAnsi="仿宋" w:hint="eastAsia"/>
          <w:sz w:val="24"/>
          <w:szCs w:val="24"/>
        </w:rPr>
        <w:t>、下列加点词所指的历史人物依次是（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 w:hint="eastAsia"/>
          <w:sz w:val="24"/>
          <w:szCs w:val="24"/>
        </w:rPr>
        <w:t>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）一时多少豪杰．．（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）遥想公瑾．．当年（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）小乔．．出嫁了（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）多情应笑我．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A</w:t>
      </w:r>
      <w:r w:rsidRPr="0093752B">
        <w:rPr>
          <w:rFonts w:ascii="仿宋" w:eastAsia="仿宋" w:hAnsi="仿宋" w:hint="eastAsia"/>
          <w:sz w:val="24"/>
          <w:szCs w:val="24"/>
        </w:rPr>
        <w:t>三国英雄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周瑜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周瑜夫人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苏东坡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B</w:t>
      </w:r>
      <w:r w:rsidRPr="0093752B">
        <w:rPr>
          <w:rFonts w:ascii="仿宋" w:eastAsia="仿宋" w:hAnsi="仿宋" w:hint="eastAsia"/>
          <w:sz w:val="24"/>
          <w:szCs w:val="24"/>
        </w:rPr>
        <w:t>三国英雄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诸葛亮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孙策夫人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苏东坡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C</w:t>
      </w:r>
      <w:r w:rsidRPr="0093752B">
        <w:rPr>
          <w:rFonts w:ascii="仿宋" w:eastAsia="仿宋" w:hAnsi="仿宋" w:hint="eastAsia"/>
          <w:sz w:val="24"/>
          <w:szCs w:val="24"/>
        </w:rPr>
        <w:t>东吴英雄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诸葛亮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周瑜夫人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苏轼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D</w:t>
      </w:r>
      <w:r w:rsidRPr="0093752B">
        <w:rPr>
          <w:rFonts w:ascii="仿宋" w:eastAsia="仿宋" w:hAnsi="仿宋" w:hint="eastAsia"/>
          <w:sz w:val="24"/>
          <w:szCs w:val="24"/>
        </w:rPr>
        <w:t>东吴英雄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周瑜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孙策夫人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苏轼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二、填空题（</w:t>
      </w:r>
      <w:r w:rsidRPr="0093752B">
        <w:rPr>
          <w:rFonts w:ascii="仿宋" w:eastAsia="仿宋" w:hAnsi="仿宋"/>
          <w:sz w:val="24"/>
          <w:szCs w:val="24"/>
        </w:rPr>
        <w:t>10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11</w:t>
      </w:r>
      <w:r w:rsidRPr="0093752B">
        <w:rPr>
          <w:rFonts w:ascii="仿宋" w:eastAsia="仿宋" w:hAnsi="仿宋" w:hint="eastAsia"/>
          <w:sz w:val="24"/>
          <w:szCs w:val="24"/>
        </w:rPr>
        <w:t>、《雷雨》的作者是</w:t>
      </w:r>
      <w:r w:rsidRPr="0093752B">
        <w:rPr>
          <w:rFonts w:ascii="仿宋" w:eastAsia="仿宋" w:hAnsi="仿宋"/>
          <w:sz w:val="24"/>
          <w:szCs w:val="24"/>
        </w:rPr>
        <w:t xml:space="preserve">          </w:t>
      </w:r>
      <w:r w:rsidRPr="0093752B">
        <w:rPr>
          <w:rFonts w:ascii="仿宋" w:eastAsia="仿宋" w:hAnsi="仿宋" w:hint="eastAsia"/>
          <w:sz w:val="24"/>
          <w:szCs w:val="24"/>
        </w:rPr>
        <w:t>，原名</w:t>
      </w:r>
      <w:r>
        <w:rPr>
          <w:rFonts w:ascii="仿宋" w:eastAsia="仿宋" w:hAnsi="仿宋"/>
          <w:sz w:val="24"/>
          <w:szCs w:val="24"/>
        </w:rPr>
        <w:t xml:space="preserve">     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，他的代表作还有</w:t>
      </w:r>
      <w:r w:rsidRPr="0093752B">
        <w:rPr>
          <w:rFonts w:ascii="仿宋" w:eastAsia="仿宋" w:hAnsi="仿宋"/>
          <w:sz w:val="24"/>
          <w:szCs w:val="24"/>
        </w:rPr>
        <w:t xml:space="preserve">          </w:t>
      </w:r>
      <w:r w:rsidRPr="0093752B">
        <w:rPr>
          <w:rFonts w:ascii="仿宋" w:eastAsia="仿宋" w:hAnsi="仿宋" w:hint="eastAsia"/>
          <w:sz w:val="24"/>
          <w:szCs w:val="24"/>
        </w:rPr>
        <w:t>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12</w:t>
      </w:r>
      <w:r w:rsidRPr="0093752B">
        <w:rPr>
          <w:rFonts w:ascii="仿宋" w:eastAsia="仿宋" w:hAnsi="仿宋" w:hint="eastAsia"/>
          <w:sz w:val="24"/>
          <w:szCs w:val="24"/>
        </w:rPr>
        <w:t>、《项链》的作者是</w:t>
      </w:r>
      <w:r w:rsidRPr="0093752B">
        <w:rPr>
          <w:rFonts w:ascii="仿宋" w:eastAsia="仿宋" w:hAnsi="仿宋"/>
          <w:sz w:val="24"/>
          <w:szCs w:val="24"/>
        </w:rPr>
        <w:t xml:space="preserve">    </w:t>
      </w:r>
      <w:r w:rsidRPr="0093752B">
        <w:rPr>
          <w:rFonts w:ascii="仿宋" w:eastAsia="仿宋" w:hAnsi="仿宋" w:hint="eastAsia"/>
          <w:sz w:val="24"/>
          <w:szCs w:val="24"/>
        </w:rPr>
        <w:t>国的</w:t>
      </w:r>
      <w:r>
        <w:rPr>
          <w:rFonts w:ascii="仿宋" w:eastAsia="仿宋" w:hAnsi="仿宋"/>
          <w:sz w:val="24"/>
          <w:szCs w:val="24"/>
        </w:rPr>
        <w:t xml:space="preserve">        </w:t>
      </w:r>
      <w:r w:rsidRPr="0093752B">
        <w:rPr>
          <w:rFonts w:ascii="仿宋" w:eastAsia="仿宋" w:hAnsi="仿宋" w:hint="eastAsia"/>
          <w:sz w:val="24"/>
          <w:szCs w:val="24"/>
        </w:rPr>
        <w:t>，他与契诃夫、欧·亨利并称世界三大短篇小说巨匠。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13</w:t>
      </w:r>
      <w:r w:rsidRPr="0093752B">
        <w:rPr>
          <w:rFonts w:ascii="仿宋" w:eastAsia="仿宋" w:hAnsi="仿宋" w:hint="eastAsia"/>
          <w:sz w:val="24"/>
          <w:szCs w:val="24"/>
        </w:rPr>
        <w:t>、用课文诗句填空。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）在诗人李白的笔下，水永远魅力无穷：天姥之水，“绿水荡漾清猿啼”，宁静而神秘；庐山之水，“飞流直下三千尺，疑是银河落九天”，浪漫而神奇；而在《将进酒》中则是雄浑壮丽的黄河水，有诗为证：“</w:t>
      </w:r>
      <w:r w:rsidRPr="0093752B">
        <w:rPr>
          <w:rFonts w:ascii="仿宋" w:eastAsia="仿宋" w:hAnsi="仿宋"/>
          <w:sz w:val="24"/>
          <w:szCs w:val="24"/>
        </w:rPr>
        <w:t xml:space="preserve">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</w:t>
      </w:r>
      <w:r w:rsidRPr="0093752B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 xml:space="preserve">             </w:t>
      </w:r>
      <w:r w:rsidRPr="0093752B">
        <w:rPr>
          <w:rFonts w:ascii="仿宋" w:eastAsia="仿宋" w:hAnsi="仿宋" w:hint="eastAsia"/>
          <w:sz w:val="24"/>
          <w:szCs w:val="24"/>
        </w:rPr>
        <w:t>。”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）杜牧的《赤壁》中运用典故并蕴含机遇造人的哲理，且隐含诗人对自己生不逢时、怀才不遇的感叹之情的诗句是“</w:t>
      </w:r>
      <w:r>
        <w:rPr>
          <w:rFonts w:ascii="仿宋" w:eastAsia="仿宋" w:hAnsi="仿宋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>，</w:t>
      </w:r>
      <w:r w:rsidRPr="0093752B">
        <w:rPr>
          <w:rFonts w:ascii="仿宋" w:eastAsia="仿宋" w:hAnsi="仿宋"/>
          <w:sz w:val="24"/>
          <w:szCs w:val="24"/>
        </w:rPr>
        <w:t xml:space="preserve">              </w:t>
      </w:r>
      <w:r w:rsidRPr="0093752B">
        <w:rPr>
          <w:rFonts w:ascii="仿宋" w:eastAsia="仿宋" w:hAnsi="仿宋" w:hint="eastAsia"/>
          <w:sz w:val="24"/>
          <w:szCs w:val="24"/>
        </w:rPr>
        <w:t>。”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）王国维在《人间词话》中说：“古今之成大事业、大学问者，必经过三种之境界：‘昨夜西风凋碧树。独上高楼，望尽天涯路’。此第一境也。‘衣带渐宽终不悔，为伊消得人憔悴。’此第二境也。‘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</w:t>
      </w:r>
      <w:r w:rsidRPr="0093752B">
        <w:rPr>
          <w:rFonts w:ascii="仿宋" w:eastAsia="仿宋" w:hAnsi="仿宋" w:hint="eastAsia"/>
          <w:sz w:val="24"/>
          <w:szCs w:val="24"/>
        </w:rPr>
        <w:t>，蓦然回首，那人却在，灯火阑珊处’。此第三境也。”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三、语段阅读（</w:t>
      </w:r>
      <w:r w:rsidRPr="0093752B">
        <w:rPr>
          <w:rFonts w:ascii="仿宋" w:eastAsia="仿宋" w:hAnsi="仿宋"/>
          <w:sz w:val="24"/>
          <w:szCs w:val="24"/>
        </w:rPr>
        <w:t>40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（一）阅读下面语段，完成</w:t>
      </w:r>
      <w:r w:rsidRPr="0093752B">
        <w:rPr>
          <w:rFonts w:ascii="仿宋" w:eastAsia="仿宋" w:hAnsi="仿宋"/>
          <w:sz w:val="24"/>
          <w:szCs w:val="24"/>
        </w:rPr>
        <w:t>14—18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这一年冬天，保定来了一个姓王的商人，收购古董字画。马氏就瞒着三爷，把三爷的收藏拿去卖了。下人偷偷地告诉了三爷，三爷大怒，让下人喊来马氏。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三爷黑下脸怒问：“你怎么敢去卖</w:t>
      </w:r>
      <w:smartTag w:uri="urn:schemas-microsoft-com:office:smarttags" w:element="PersonName">
        <w:smartTagPr>
          <w:attr w:name="ProductID" w:val="常"/>
        </w:smartTagPr>
        <w:r w:rsidRPr="0093752B">
          <w:rPr>
            <w:rFonts w:ascii="仿宋" w:eastAsia="仿宋" w:hAnsi="仿宋" w:hint="eastAsia"/>
            <w:sz w:val="24"/>
            <w:szCs w:val="24"/>
          </w:rPr>
          <w:t>常</w:t>
        </w:r>
      </w:smartTag>
      <w:r w:rsidRPr="0093752B">
        <w:rPr>
          <w:rFonts w:ascii="仿宋" w:eastAsia="仿宋" w:hAnsi="仿宋" w:hint="eastAsia"/>
          <w:sz w:val="24"/>
          <w:szCs w:val="24"/>
        </w:rPr>
        <w:t>先生帮我买进的字画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马氏便落泪哀告：“家中已经败落到这步田地，我拿去换些钱，也好度日啊。”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  <w:r w:rsidRPr="0093752B">
        <w:rPr>
          <w:rFonts w:ascii="仿宋" w:eastAsia="仿宋" w:hAnsi="仿宋" w:hint="eastAsia"/>
          <w:sz w:val="24"/>
          <w:szCs w:val="24"/>
        </w:rPr>
        <w:t>三爷看看马氏，许久，长叹一声，无力地摆摆手：“你也不易，我不再多说了。”就让马氏取来卖字画的钱，颤颤地下了床，拄一根拐杖，顶着细细的雪花，到客栈去寻那姓王的商人。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王商人听了三爷的来意，皱眉道：“已成交，怎好反悔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三爷摇头叹道：“好羞惭人了。先生有所不知，这些字画，都是一位朋友帮我买进，说好不卖的。”就把常先生的事情细细说了一遍。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王商人听得呆了，愣愣地点点头，就把字画退给了三爷。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三爷谢过，把钱退了，让下人提着一捆字画告辞。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王商人送到客栈门前，忍不住叮嘱一句：“刘先生，这些字画大多是国宝，还望您悉心收好才是啊。”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…………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三爷点点头，又问一句：“王先生做收藏生意，不知收藏可卖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”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王商人正色道：“不敢。祖上有训，饿死不卖收藏。”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三爷微微笑了，赞叹一句：“好。”就让下人把那捆字画交与王商人：“这捆画，我送与先生了。”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王商人愣住：“刘先生此为何意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三爷郑重地再说一句：“我送与先生收藏。”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“如何使得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使、使、使不得啊。”王商人惊了脸，口吃起来。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三爷叹道：“我自知不久人世，已无意收藏。这些都是国宝，我恐家人不屑。送与先生收藏，我终于算是对得住常先生了。”就唱一个喏，转身走了。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门外已经是漫天大雪。</w:t>
      </w:r>
      <w:r w:rsidRPr="0093752B">
        <w:rPr>
          <w:rFonts w:ascii="仿宋" w:eastAsia="仿宋" w:hAnsi="仿宋"/>
          <w:sz w:val="24"/>
          <w:szCs w:val="24"/>
        </w:rPr>
        <w:t xml:space="preserve"> 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王商人追出门来，呆呆地看刘三爷由下人搀扶着一路去了。</w:t>
      </w: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雪，哑哑地落着。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四野一时无声。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14</w:t>
      </w:r>
      <w:r w:rsidRPr="0093752B">
        <w:rPr>
          <w:rFonts w:ascii="仿宋" w:eastAsia="仿宋" w:hAnsi="仿宋" w:hint="eastAsia"/>
          <w:sz w:val="24"/>
          <w:szCs w:val="24"/>
        </w:rPr>
        <w:t>、马氏是在家境败落的情况下，逼不得已才把这些字画卖了，刘三爷为什么要赎回这些画？既然已经赎了回来，为什么还要送给王商人？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、既然是为了保护这些国宝，为什么常先生不把这些画送给刘三爷而是卖给他呢？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16</w:t>
      </w:r>
      <w:r w:rsidRPr="0093752B">
        <w:rPr>
          <w:rFonts w:ascii="仿宋" w:eastAsia="仿宋" w:hAnsi="仿宋" w:hint="eastAsia"/>
          <w:sz w:val="24"/>
          <w:szCs w:val="24"/>
        </w:rPr>
        <w:t>、马氏在文中虽着墨不多，却反复出现，马氏这个形象在小说中起到什么作用？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17</w:t>
      </w:r>
      <w:r w:rsidRPr="0093752B">
        <w:rPr>
          <w:rFonts w:ascii="仿宋" w:eastAsia="仿宋" w:hAnsi="仿宋" w:hint="eastAsia"/>
          <w:sz w:val="24"/>
          <w:szCs w:val="24"/>
        </w:rPr>
        <w:t>、小说结尾为什么写“门外已经是漫天大雪。雪，哑哑地落着。四野一时无声。”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18</w:t>
      </w:r>
      <w:r w:rsidRPr="0093752B">
        <w:rPr>
          <w:rFonts w:ascii="仿宋" w:eastAsia="仿宋" w:hAnsi="仿宋" w:hint="eastAsia"/>
          <w:sz w:val="24"/>
          <w:szCs w:val="24"/>
        </w:rPr>
        <w:t>、本文题目是“绝品”，你觉得文中哪些堪称绝品？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（二）阅读下面语段，完成</w:t>
      </w:r>
      <w:r w:rsidRPr="0093752B">
        <w:rPr>
          <w:rFonts w:ascii="仿宋" w:eastAsia="仿宋" w:hAnsi="仿宋"/>
          <w:sz w:val="24"/>
          <w:szCs w:val="24"/>
        </w:rPr>
        <w:t>19—23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登高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唐˙</w:t>
      </w:r>
      <w:r w:rsidRPr="0093752B">
        <w:rPr>
          <w:rFonts w:ascii="仿宋" w:eastAsia="仿宋" w:hAnsi="仿宋" w:hint="eastAsia"/>
          <w:sz w:val="24"/>
          <w:szCs w:val="24"/>
        </w:rPr>
        <w:t>杜甫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风急天高猿啸哀，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渚清沙白鸟飞回。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无边落木萧萧下，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不尽长江滚滚来。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万里悲秋常作客，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百年多病独登台。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艰难苦恨繁霜鬓，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潦倒新停浊酒杯。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19</w:t>
      </w:r>
      <w:r w:rsidRPr="0093752B">
        <w:rPr>
          <w:rFonts w:ascii="仿宋" w:eastAsia="仿宋" w:hAnsi="仿宋" w:hint="eastAsia"/>
          <w:sz w:val="24"/>
          <w:szCs w:val="24"/>
        </w:rPr>
        <w:t>、首联写了哪六种景物？这些景物给你一种怎样的感觉？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20</w:t>
      </w:r>
      <w:r w:rsidRPr="0093752B">
        <w:rPr>
          <w:rFonts w:ascii="仿宋" w:eastAsia="仿宋" w:hAnsi="仿宋" w:hint="eastAsia"/>
          <w:sz w:val="24"/>
          <w:szCs w:val="24"/>
        </w:rPr>
        <w:t>、诗中写鸟“鸟飞回”；诗人毛泽东笔下也写过一种鸟“鹰击长空”；诗人王维笔下也写过一种鸟“鸟鸣山更幽”；它们各有什么不同吗？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21</w:t>
      </w:r>
      <w:r w:rsidRPr="0093752B">
        <w:rPr>
          <w:rFonts w:ascii="仿宋" w:eastAsia="仿宋" w:hAnsi="仿宋" w:hint="eastAsia"/>
          <w:sz w:val="24"/>
          <w:szCs w:val="24"/>
        </w:rPr>
        <w:t>、“无边落木萧萧下”一句中的“落木”可否改成“落叶”，为什么？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22</w:t>
      </w:r>
      <w:r w:rsidRPr="0093752B">
        <w:rPr>
          <w:rFonts w:ascii="仿宋" w:eastAsia="仿宋" w:hAnsi="仿宋" w:hint="eastAsia"/>
          <w:sz w:val="24"/>
          <w:szCs w:val="24"/>
        </w:rPr>
        <w:t>、“万里悲秋常作客，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百年多病独登台。”一句中除了“秋天”让人感到可悲外，请你说说还有其他的事情值得世人可悲吗？（至少说出三点）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23</w:t>
      </w:r>
      <w:r w:rsidRPr="0093752B">
        <w:rPr>
          <w:rFonts w:ascii="仿宋" w:eastAsia="仿宋" w:hAnsi="仿宋" w:hint="eastAsia"/>
          <w:sz w:val="24"/>
          <w:szCs w:val="24"/>
        </w:rPr>
        <w:t>、“艰难苦恨繁霜鬓”中的“苦”是极度的意思，诗人为何极度痛恨自己年龄的增长？这表达了作者怎样的心情？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</w:p>
    <w:p w:rsidR="00756DD1" w:rsidRPr="0093752B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（三）阅读下面语段，完成</w:t>
      </w:r>
      <w:r w:rsidRPr="0093752B">
        <w:rPr>
          <w:rFonts w:ascii="仿宋" w:eastAsia="仿宋" w:hAnsi="仿宋"/>
          <w:sz w:val="24"/>
          <w:szCs w:val="24"/>
        </w:rPr>
        <w:t>24—26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</w:p>
    <w:p w:rsidR="00756DD1" w:rsidRDefault="00756DD1" w:rsidP="007001B4">
      <w:pPr>
        <w:jc w:val="center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灯火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乌黑油污的煤油灯，一经火柴点燃，便有了亮晃晃的“生命”。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“生命”的意义就是它会让你想起与它共处的那段时光。生命的最简单意义可以是一个字：“动”！那昏黄的煤油灯的火舌，就是那样闪动着，那样引逗着你的眼，那样闪着古老的昏黄。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在胡兴村，这样的煤油灯不知与我们共处了多少年，小的时候们我们叫它“番仔油灯”。番仔油和番仔火（火柴）一样，都是由洋人传来的。番仔油的味道呛鼻难闻，打来的油通常都放在墙角不起眼的地方，煤油灯缺油的时候才提出来添加，小心翼翼的，一方面怕弄脏了衣物、桌子，一方面怕易燃的煤油引来祝融肆虐，回禄嚣张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家用的煤油灯主体是大约十公分高的玻璃瓶，外围有铝片为套，瓶口是一个铅皮的盖子，中间钻一个小洞，棉纱捻成的灯芯就插在这个洞里，灯芯可以一直伸向瓶底，将煤油汲吸上来，油润的灯芯，火柴一点就燃着了，昏黄摇曳的光芒，就这样温暖着我们的童年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深夜的时候，面对这样一盏摇曳的灯火，仿佛可以根据古人促膝而谈，读一点诗词，雅兴随之而起，如果能翻阅几则“聊斋”，或许更增加一些古奥之趣，可惜，当时年纪小，只认识李白的铁杵、王冕的荷花！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最温暖的当然不是这摇曳昏黄的灯光，而是灯光下两个相对的人影，一老一少，祖孙两人从“人初静”，守到夜更深，守着永夜，守着灯火，守着长长的一段祖孙相牵系的深情记忆，那是祖母无怨的爱，无尽的心，所有的怀念都从这样温馨的画面进入、泛起……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当灯芯烧黑了，我们用个小竹片剔亮它，挑灯夜战原来就是这样的啊！那情景仿佛剪烛西窗一般，灯芯越烧越长，就要用小剪刀剪除碳化的那小小一截，光，就更亮了！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煤油灯的火焰很容易将墙壁、屋梁熏黑，因此悬挂的地方一直是固定一处，不随便改换，以免房子到处留下乌黑的油烟。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那样的煤油灯，我们家好像只有三盏，人在客厅的时候，灯随我们在客厅，夜读如果是在祖母的房间，灯就随着我们过去。有时，书读到一半，要到客厅拿东西，拿着提灯过去，脚步不能太急，免得走路的风息将灯吹熄。不知你是否记得我们家是土埆厝？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风随时可以从破落的竹篾片之间随意进出，风大的时候，我们就得一手举灯，一手遮风护火，步步为营，仿佛履薄冰的人，战战兢兢。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那情景仿佛护着累世的家产。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在那样的灯火下，一切都荡漾着温馨。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虽然，煤油灯有效的亮度不过是一两尺而已，那样的光晕却是不灭的永恒之火，一直亮在童年的心中。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多少风与云吹送过去了，我们长大了，家里安装电灯了，刚开始，我们只要五烛光的灯泡，五烛光的亮度刚好模拟煤油灯的古意，却免除了油烟的熏染、风动的闪烁，那样笃定而拘谨的五烛光灯泡，是我们使用“电火”的第一步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此后，四十烛光、六十烛光的灯泡陪伴着我们的成长，日光灯一到，黄光从此成为白光，那又更向前跨过了一步，这时，伴读的祖母早已回到天上去了，惨白的日光灯下总觉得缺少了昔日那份盈满的温馨，总觉得身边嘘寒问暖的声音就这样沉寂了下去，我怅怅然在良好的灯光下写作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继之而来的美术灯，霓虹灯，将我们的家、我们的城装扮得更美，耀眼、闪烁的灯，增添了一些妖媚，每个家、每个人进出的地方，都安装了无数的、千奇百怪的灯，入夜以后的都市和乡村，比白天更多了一些新奇和眩惑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有一次，我从华冈上望向台北，万家灯火里哪一盏是为我而开的？喃喃自语的我在无边的夜里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迷失在灯与灯之间。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93752B">
      <w:pPr>
        <w:ind w:firstLine="42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四十年了，从摇曳昏黄的煤油灯下，我们来到一个全新的世界，坐在讲求爱眼照明的桌前，如果祖母还在，那会是什么样的一种情境？我常有一个奇怪的想法，在一个万灯闪亮的夜晚，陪祖母静静欣赏着一些光影缤纷！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我说不出喜欢煤油灯的理由，但我知道灯火在我心中的意义。（有删节）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Pr="0093752B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24</w:t>
      </w:r>
      <w:r w:rsidRPr="0093752B">
        <w:rPr>
          <w:rFonts w:ascii="仿宋" w:eastAsia="仿宋" w:hAnsi="仿宋" w:hint="eastAsia"/>
          <w:sz w:val="24"/>
          <w:szCs w:val="24"/>
        </w:rPr>
        <w:t>、文章细致地描写了煤油灯的外形和使用方法，这样写的目的是什么？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25</w:t>
      </w:r>
      <w:r w:rsidRPr="0093752B">
        <w:rPr>
          <w:rFonts w:ascii="仿宋" w:eastAsia="仿宋" w:hAnsi="仿宋" w:hint="eastAsia"/>
          <w:sz w:val="24"/>
          <w:szCs w:val="24"/>
        </w:rPr>
        <w:t>、文章在人称的使用上有什么特点？这样写有什么作用？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26</w:t>
      </w:r>
      <w:r w:rsidRPr="0093752B">
        <w:rPr>
          <w:rFonts w:ascii="仿宋" w:eastAsia="仿宋" w:hAnsi="仿宋" w:hint="eastAsia"/>
          <w:sz w:val="24"/>
          <w:szCs w:val="24"/>
        </w:rPr>
        <w:t>、文章最后一段说：“我说不出喜欢煤油灯的理由，但我知道灯火在我心中的意义。”综观全文，灯火在作者心中具有什么样的意义？（</w:t>
      </w:r>
      <w:r w:rsidRPr="0093752B">
        <w:rPr>
          <w:rFonts w:ascii="仿宋" w:eastAsia="仿宋" w:hAnsi="仿宋"/>
          <w:sz w:val="24"/>
          <w:szCs w:val="24"/>
        </w:rPr>
        <w:t>4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                                                                                    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四、作文（</w:t>
      </w:r>
      <w:r w:rsidRPr="0093752B">
        <w:rPr>
          <w:rFonts w:ascii="仿宋" w:eastAsia="仿宋" w:hAnsi="仿宋"/>
          <w:sz w:val="24"/>
          <w:szCs w:val="24"/>
        </w:rPr>
        <w:t>50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541515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27</w:t>
      </w:r>
      <w:r w:rsidRPr="0093752B">
        <w:rPr>
          <w:rFonts w:ascii="仿宋" w:eastAsia="仿宋" w:hAnsi="仿宋" w:hint="eastAsia"/>
          <w:sz w:val="24"/>
          <w:szCs w:val="24"/>
        </w:rPr>
        <w:t>、请根据下面文段，选取一个角度，写一篇文章，文体不限，要求字数</w:t>
      </w:r>
      <w:r w:rsidRPr="0093752B">
        <w:rPr>
          <w:rFonts w:ascii="仿宋" w:eastAsia="仿宋" w:hAnsi="仿宋"/>
          <w:sz w:val="24"/>
          <w:szCs w:val="24"/>
        </w:rPr>
        <w:t>500</w:t>
      </w:r>
      <w:r w:rsidRPr="0093752B">
        <w:rPr>
          <w:rFonts w:ascii="仿宋" w:eastAsia="仿宋" w:hAnsi="仿宋" w:hint="eastAsia"/>
          <w:sz w:val="24"/>
          <w:szCs w:val="24"/>
        </w:rPr>
        <w:t>字以上。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汶川地震中，慈善总会正在安排接受社会募捐。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现场捐款的人很多，一个乞丐端着红色的塑料大碗怯弱地立在一边，格外引人注目。乞丐的碗里放有一些大大小小的零钞和硬币。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乞丐把碗伸到工作人员的面前，小心翼翼地说：“零钱能捐吗</w:t>
      </w:r>
      <w:r w:rsidRPr="0093752B">
        <w:rPr>
          <w:rFonts w:ascii="仿宋" w:eastAsia="仿宋" w:hAnsi="仿宋"/>
          <w:sz w:val="24"/>
          <w:szCs w:val="24"/>
        </w:rPr>
        <w:t>?</w:t>
      </w:r>
      <w:r w:rsidRPr="0093752B">
        <w:rPr>
          <w:rFonts w:ascii="仿宋" w:eastAsia="仿宋" w:hAnsi="仿宋" w:hint="eastAsia"/>
          <w:sz w:val="24"/>
          <w:szCs w:val="24"/>
        </w:rPr>
        <w:t>”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“能啊，不论钱多少，关键是一颗心</w:t>
      </w:r>
      <w:r w:rsidRPr="0093752B">
        <w:rPr>
          <w:rFonts w:ascii="仿宋" w:eastAsia="仿宋" w:hAnsi="仿宋"/>
          <w:sz w:val="24"/>
          <w:szCs w:val="24"/>
        </w:rPr>
        <w:t>!</w:t>
      </w:r>
      <w:r w:rsidRPr="0093752B">
        <w:rPr>
          <w:rFonts w:ascii="仿宋" w:eastAsia="仿宋" w:hAnsi="仿宋" w:hint="eastAsia"/>
          <w:sz w:val="24"/>
          <w:szCs w:val="24"/>
        </w:rPr>
        <w:t>”工作人员象征性地敷衍着他。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“哦，可是我</w:t>
      </w:r>
      <w:r w:rsidRPr="0093752B">
        <w:rPr>
          <w:rFonts w:ascii="宋体" w:hAnsi="宋体" w:cs="宋体" w:hint="eastAsia"/>
          <w:sz w:val="24"/>
          <w:szCs w:val="24"/>
        </w:rPr>
        <w:t>„„</w:t>
      </w:r>
      <w:r w:rsidRPr="0093752B">
        <w:rPr>
          <w:rFonts w:ascii="仿宋" w:eastAsia="仿宋" w:hAnsi="仿宋" w:cs="仿宋" w:hint="eastAsia"/>
          <w:sz w:val="24"/>
          <w:szCs w:val="24"/>
        </w:rPr>
        <w:t>这钱脏兮兮的。”乞丐望了工作人员一眼，端起碗离开了。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只见他走到一个公用的水龙头前，冲洗过手上的污垢后，从破衣兜里盒出一个手绢来。乞丐把碗里的硬币全部倒在手绢上反复擦拭，随后把干干净净的硬币和叠得整整齐齐的纸币全部投进了募捐箱。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6A000E">
      <w:pPr>
        <w:ind w:firstLineChars="200" w:firstLine="31680"/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现场一下子响起了热烈的掌声</w:t>
      </w:r>
    </w:p>
    <w:p w:rsidR="00756DD1" w:rsidRPr="0093752B" w:rsidRDefault="00756DD1" w:rsidP="00541515">
      <w:pPr>
        <w:rPr>
          <w:rFonts w:ascii="仿宋" w:eastAsia="仿宋" w:hAnsi="仿宋"/>
          <w:sz w:val="24"/>
          <w:szCs w:val="24"/>
        </w:rPr>
      </w:pPr>
    </w:p>
    <w:p w:rsidR="00756DD1" w:rsidRDefault="00756DD1" w:rsidP="00886154">
      <w:pPr>
        <w:rPr>
          <w:rFonts w:ascii="仿宋" w:eastAsia="仿宋" w:hAnsi="仿宋"/>
          <w:sz w:val="24"/>
          <w:szCs w:val="24"/>
        </w:rPr>
      </w:pPr>
    </w:p>
    <w:p w:rsidR="00756DD1" w:rsidRDefault="00756DD1" w:rsidP="00886154">
      <w:pPr>
        <w:rPr>
          <w:rFonts w:ascii="仿宋" w:eastAsia="仿宋" w:hAnsi="仿宋"/>
          <w:sz w:val="24"/>
          <w:szCs w:val="24"/>
        </w:rPr>
      </w:pPr>
    </w:p>
    <w:p w:rsidR="00756DD1" w:rsidRDefault="00756DD1" w:rsidP="0088615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参考答案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Pr="0093752B" w:rsidRDefault="00756DD1" w:rsidP="0088615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一、选择题（</w:t>
      </w:r>
      <w:r w:rsidRPr="0093752B">
        <w:rPr>
          <w:rFonts w:ascii="仿宋" w:eastAsia="仿宋" w:hAnsi="仿宋"/>
          <w:sz w:val="24"/>
          <w:szCs w:val="24"/>
        </w:rPr>
        <w:t>20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B  B  D  C  A </w:t>
      </w:r>
      <w:r>
        <w:rPr>
          <w:rFonts w:ascii="仿宋" w:eastAsia="仿宋" w:hAnsi="仿宋"/>
          <w:sz w:val="24"/>
          <w:szCs w:val="24"/>
        </w:rPr>
        <w:t xml:space="preserve">          </w:t>
      </w:r>
      <w:r w:rsidRPr="0093752B">
        <w:rPr>
          <w:rFonts w:ascii="仿宋" w:eastAsia="仿宋" w:hAnsi="仿宋"/>
          <w:sz w:val="24"/>
          <w:szCs w:val="24"/>
        </w:rPr>
        <w:t xml:space="preserve"> D  B  D  B  A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二、填空题（</w:t>
      </w:r>
      <w:r w:rsidRPr="0093752B">
        <w:rPr>
          <w:rFonts w:ascii="仿宋" w:eastAsia="仿宋" w:hAnsi="仿宋"/>
          <w:sz w:val="24"/>
          <w:szCs w:val="24"/>
        </w:rPr>
        <w:t>10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 11</w:t>
      </w:r>
      <w:r w:rsidRPr="0093752B">
        <w:rPr>
          <w:rFonts w:ascii="仿宋" w:eastAsia="仿宋" w:hAnsi="仿宋" w:hint="eastAsia"/>
          <w:sz w:val="24"/>
          <w:szCs w:val="24"/>
        </w:rPr>
        <w:t>、曹禺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万家宝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《日出》、《原野》、《北京人》等任选一篇即可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12</w:t>
      </w:r>
      <w:r w:rsidRPr="0093752B">
        <w:rPr>
          <w:rFonts w:ascii="仿宋" w:eastAsia="仿宋" w:hAnsi="仿宋" w:hint="eastAsia"/>
          <w:sz w:val="24"/>
          <w:szCs w:val="24"/>
        </w:rPr>
        <w:t>、法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莫泊桑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 xml:space="preserve">13  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1</w:t>
      </w:r>
      <w:r w:rsidRPr="0093752B">
        <w:rPr>
          <w:rFonts w:ascii="仿宋" w:eastAsia="仿宋" w:hAnsi="仿宋" w:hint="eastAsia"/>
          <w:sz w:val="24"/>
          <w:szCs w:val="24"/>
        </w:rPr>
        <w:t>）君不见黄河之水天上来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奔流到海不复回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2</w:t>
      </w:r>
      <w:r w:rsidRPr="0093752B">
        <w:rPr>
          <w:rFonts w:ascii="仿宋" w:eastAsia="仿宋" w:hAnsi="仿宋" w:hint="eastAsia"/>
          <w:sz w:val="24"/>
          <w:szCs w:val="24"/>
        </w:rPr>
        <w:t>）东风不与周郎便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铜雀春深锁二乔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  <w:r w:rsidRPr="0093752B">
        <w:rPr>
          <w:rFonts w:ascii="仿宋" w:eastAsia="仿宋" w:hAnsi="仿宋" w:hint="eastAsia"/>
          <w:sz w:val="24"/>
          <w:szCs w:val="24"/>
        </w:rPr>
        <w:t>（</w:t>
      </w:r>
      <w:r w:rsidRPr="0093752B">
        <w:rPr>
          <w:rFonts w:ascii="仿宋" w:eastAsia="仿宋" w:hAnsi="仿宋"/>
          <w:sz w:val="24"/>
          <w:szCs w:val="24"/>
        </w:rPr>
        <w:t>3</w:t>
      </w:r>
      <w:r w:rsidRPr="0093752B">
        <w:rPr>
          <w:rFonts w:ascii="仿宋" w:eastAsia="仿宋" w:hAnsi="仿宋" w:hint="eastAsia"/>
          <w:sz w:val="24"/>
          <w:szCs w:val="24"/>
        </w:rPr>
        <w:t>）众里寻他千百度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三、语段阅读（</w:t>
      </w:r>
      <w:r w:rsidRPr="0093752B">
        <w:rPr>
          <w:rFonts w:ascii="仿宋" w:eastAsia="仿宋" w:hAnsi="仿宋"/>
          <w:sz w:val="24"/>
          <w:szCs w:val="24"/>
        </w:rPr>
        <w:t>40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（一）阅读下面语段，完成</w:t>
      </w:r>
      <w:r w:rsidRPr="0093752B">
        <w:rPr>
          <w:rFonts w:ascii="仿宋" w:eastAsia="仿宋" w:hAnsi="仿宋"/>
          <w:sz w:val="24"/>
          <w:szCs w:val="24"/>
        </w:rPr>
        <w:t>14—18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14</w:t>
      </w:r>
      <w:r w:rsidRPr="0093752B">
        <w:rPr>
          <w:rFonts w:ascii="仿宋" w:eastAsia="仿宋" w:hAnsi="仿宋" w:hint="eastAsia"/>
          <w:sz w:val="24"/>
          <w:szCs w:val="24"/>
        </w:rPr>
        <w:t>、第一问：因为他对与常三爷的友情很珍视。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第二问：他知道常三爷一片苦心是为了保护这些国宝，同时王商人是值得托付的人选。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、常先生考虑到自己的特殊身份，总有一天会被人知道。那个时候他送给刘三爷的这些画很可能就成了送给刘三爷的罪名。他是替朋友考虑才这样做的。同时，他把这些画卖给刘三爷，既保护了国宝，又为革命筹集了经费，可以说一举两得。</w:t>
      </w:r>
      <w:r w:rsidRPr="0093752B">
        <w:rPr>
          <w:rFonts w:ascii="仿宋" w:eastAsia="仿宋" w:hAnsi="仿宋"/>
          <w:sz w:val="24"/>
          <w:szCs w:val="24"/>
        </w:rPr>
        <w:t xml:space="preserve">  16</w:t>
      </w:r>
      <w:r w:rsidRPr="0093752B">
        <w:rPr>
          <w:rFonts w:ascii="仿宋" w:eastAsia="仿宋" w:hAnsi="仿宋" w:hint="eastAsia"/>
          <w:sz w:val="24"/>
          <w:szCs w:val="24"/>
        </w:rPr>
        <w:t>、马氏是线索人物，她的作用是推动情节的发展，烘托主要人物的品质。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17</w:t>
      </w:r>
      <w:r w:rsidRPr="0093752B">
        <w:rPr>
          <w:rFonts w:ascii="仿宋" w:eastAsia="仿宋" w:hAnsi="仿宋" w:hint="eastAsia"/>
          <w:sz w:val="24"/>
          <w:szCs w:val="24"/>
        </w:rPr>
        <w:t>、渲染悲壮气氛，衬托人物的高贵品格。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18</w:t>
      </w:r>
      <w:r w:rsidRPr="0093752B">
        <w:rPr>
          <w:rFonts w:ascii="仿宋" w:eastAsia="仿宋" w:hAnsi="仿宋" w:hint="eastAsia"/>
          <w:sz w:val="24"/>
          <w:szCs w:val="24"/>
        </w:rPr>
        <w:t>、常先生、刘三爷收藏的画，价值连城，可称画中绝品；常先生能将画揭为三层，后倒装裱，他的装裱技艺，可谓技艺中的绝品；刘三爷、常先生的为人，称得上是人中的绝品，两人的友情也是友情中的绝品。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（二）阅读下面语段，完成</w:t>
      </w:r>
      <w:r w:rsidRPr="0093752B">
        <w:rPr>
          <w:rFonts w:ascii="仿宋" w:eastAsia="仿宋" w:hAnsi="仿宋"/>
          <w:sz w:val="24"/>
          <w:szCs w:val="24"/>
        </w:rPr>
        <w:t>19—23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15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19</w:t>
      </w:r>
      <w:r w:rsidRPr="0093752B">
        <w:rPr>
          <w:rFonts w:ascii="仿宋" w:eastAsia="仿宋" w:hAnsi="仿宋" w:hint="eastAsia"/>
          <w:sz w:val="24"/>
          <w:szCs w:val="24"/>
        </w:rPr>
        <w:t>、第一问：风、天、猿、渚、沙、鸟。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第二问：给人以悲凉、孤寂、凄清之感。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20</w:t>
      </w:r>
      <w:r w:rsidRPr="0093752B">
        <w:rPr>
          <w:rFonts w:ascii="仿宋" w:eastAsia="仿宋" w:hAnsi="仿宋" w:hint="eastAsia"/>
          <w:sz w:val="24"/>
          <w:szCs w:val="24"/>
        </w:rPr>
        <w:t>、杜甫笔下的鸟孤单无依；毛泽东笔下的鸟充满活力与朝气；王维笔下的鸟悠闲自在。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21</w:t>
      </w:r>
      <w:r w:rsidRPr="0093752B">
        <w:rPr>
          <w:rFonts w:ascii="仿宋" w:eastAsia="仿宋" w:hAnsi="仿宋" w:hint="eastAsia"/>
          <w:sz w:val="24"/>
          <w:szCs w:val="24"/>
        </w:rPr>
        <w:t>、第一问：不好。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第二问：落木给人感觉较为沉重，表示树上光秃秃，而落叶比较轻飘，让人感觉树上还有许多叶子；而且从颜色看落木往往让人联想到树干都已枯黄，因此落木更符合本文意境。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22</w:t>
      </w:r>
      <w:r w:rsidRPr="0093752B">
        <w:rPr>
          <w:rFonts w:ascii="仿宋" w:eastAsia="仿宋" w:hAnsi="仿宋" w:hint="eastAsia"/>
          <w:sz w:val="24"/>
          <w:szCs w:val="24"/>
        </w:rPr>
        <w:t>、他乡做客；常做客；万里做客；人到暮年，一事无成；亲朋亡散；独自登高；年老多病。（写出其中三种即可）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23</w:t>
      </w:r>
      <w:r w:rsidRPr="0093752B">
        <w:rPr>
          <w:rFonts w:ascii="仿宋" w:eastAsia="仿宋" w:hAnsi="仿宋" w:hint="eastAsia"/>
          <w:sz w:val="24"/>
          <w:szCs w:val="24"/>
        </w:rPr>
        <w:t>、第一问：因为杜甫想要为国家出力，平定战乱，但年老多病，力不从心，所以他痛恨自己无法救济天下苍生。</w:t>
      </w:r>
      <w:r w:rsidRPr="0093752B">
        <w:rPr>
          <w:rFonts w:ascii="仿宋" w:eastAsia="仿宋" w:hAnsi="仿宋"/>
          <w:sz w:val="24"/>
          <w:szCs w:val="24"/>
        </w:rPr>
        <w:t xml:space="preserve">   </w:t>
      </w:r>
      <w:r w:rsidRPr="0093752B">
        <w:rPr>
          <w:rFonts w:ascii="仿宋" w:eastAsia="仿宋" w:hAnsi="仿宋" w:hint="eastAsia"/>
          <w:sz w:val="24"/>
          <w:szCs w:val="24"/>
        </w:rPr>
        <w:t>第二问：表达了作者忧愤的心情。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（三）阅读下面语段，完成</w:t>
      </w:r>
      <w:r w:rsidRPr="0093752B">
        <w:rPr>
          <w:rFonts w:ascii="仿宋" w:eastAsia="仿宋" w:hAnsi="仿宋"/>
          <w:sz w:val="24"/>
          <w:szCs w:val="24"/>
        </w:rPr>
        <w:t>24—26</w:t>
      </w:r>
      <w:r w:rsidRPr="0093752B">
        <w:rPr>
          <w:rFonts w:ascii="仿宋" w:eastAsia="仿宋" w:hAnsi="仿宋" w:hint="eastAsia"/>
          <w:sz w:val="24"/>
          <w:szCs w:val="24"/>
        </w:rPr>
        <w:t>题。（</w:t>
      </w:r>
      <w:r w:rsidRPr="0093752B">
        <w:rPr>
          <w:rFonts w:ascii="仿宋" w:eastAsia="仿宋" w:hAnsi="仿宋"/>
          <w:sz w:val="24"/>
          <w:szCs w:val="24"/>
        </w:rPr>
        <w:t>10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24</w:t>
      </w:r>
      <w:r w:rsidRPr="0093752B">
        <w:rPr>
          <w:rFonts w:ascii="仿宋" w:eastAsia="仿宋" w:hAnsi="仿宋" w:hint="eastAsia"/>
          <w:sz w:val="24"/>
          <w:szCs w:val="24"/>
        </w:rPr>
        <w:t>、一是来表明童年生活在自己的印象中非常真实，难以忘怀。二是表明这盏等在童年带来的温暖和温馨。三是从结构讲，引起读者的好奇，为下文的展开做好了铺垫。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25</w:t>
      </w:r>
      <w:r w:rsidRPr="0093752B">
        <w:rPr>
          <w:rFonts w:ascii="仿宋" w:eastAsia="仿宋" w:hAnsi="仿宋" w:hint="eastAsia"/>
          <w:sz w:val="24"/>
          <w:szCs w:val="24"/>
        </w:rPr>
        <w:t>、第一问：文章以第一人称作为全文的基本视角，偶尔插入第二人称，构成了两种不同的人称相互交叉的情形。第二问：不同的人称的出现丰富了文章的叙事手段，有助于作者情感的表达。同时营造了一种亲切的气氛，拉近了作者和读者的距离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26</w:t>
      </w:r>
      <w:r w:rsidRPr="0093752B">
        <w:rPr>
          <w:rFonts w:ascii="仿宋" w:eastAsia="仿宋" w:hAnsi="仿宋" w:hint="eastAsia"/>
          <w:sz w:val="24"/>
          <w:szCs w:val="24"/>
        </w:rPr>
        <w:t>、灯火让作者不时想起与它共处的那段时光，它是作者人生中的“永恒之火”；灯光下的祖孙相牵，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使作者贫穷的童年生活变得温馨而富有诗意；作者的成长离不开灯光下的夜读，这是作者人生的重要一步。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 w:hint="eastAsia"/>
          <w:sz w:val="24"/>
          <w:szCs w:val="24"/>
        </w:rPr>
        <w:t>四、作文（</w:t>
      </w:r>
      <w:r w:rsidRPr="0093752B">
        <w:rPr>
          <w:rFonts w:ascii="仿宋" w:eastAsia="仿宋" w:hAnsi="仿宋"/>
          <w:sz w:val="24"/>
          <w:szCs w:val="24"/>
        </w:rPr>
        <w:t>50</w:t>
      </w:r>
      <w:r w:rsidRPr="0093752B">
        <w:rPr>
          <w:rFonts w:ascii="仿宋" w:eastAsia="仿宋" w:hAnsi="仿宋" w:hint="eastAsia"/>
          <w:sz w:val="24"/>
          <w:szCs w:val="24"/>
        </w:rPr>
        <w:t>分）</w:t>
      </w:r>
      <w:r w:rsidRPr="0093752B">
        <w:rPr>
          <w:rFonts w:ascii="仿宋" w:eastAsia="仿宋" w:hAnsi="仿宋"/>
          <w:sz w:val="24"/>
          <w:szCs w:val="24"/>
        </w:rPr>
        <w:t xml:space="preserve">  </w:t>
      </w:r>
    </w:p>
    <w:p w:rsidR="00756DD1" w:rsidRDefault="00756DD1" w:rsidP="007001B4">
      <w:pPr>
        <w:rPr>
          <w:rFonts w:ascii="仿宋" w:eastAsia="仿宋" w:hAnsi="仿宋"/>
          <w:sz w:val="24"/>
          <w:szCs w:val="24"/>
        </w:rPr>
      </w:pPr>
      <w:r w:rsidRPr="0093752B">
        <w:rPr>
          <w:rFonts w:ascii="仿宋" w:eastAsia="仿宋" w:hAnsi="仿宋"/>
          <w:sz w:val="24"/>
          <w:szCs w:val="24"/>
        </w:rPr>
        <w:t>27</w:t>
      </w:r>
      <w:r w:rsidRPr="0093752B">
        <w:rPr>
          <w:rFonts w:ascii="仿宋" w:eastAsia="仿宋" w:hAnsi="仿宋" w:hint="eastAsia"/>
          <w:sz w:val="24"/>
          <w:szCs w:val="24"/>
        </w:rPr>
        <w:t>、【分析品悟】贫贱，并不代表矮小；富贵，并不等于高大。贵贱之分，真正在于是否有干净的心灵。</w:t>
      </w:r>
      <w:r w:rsidRPr="0093752B">
        <w:rPr>
          <w:rFonts w:ascii="仿宋" w:eastAsia="仿宋" w:hAnsi="仿宋"/>
          <w:sz w:val="24"/>
          <w:szCs w:val="24"/>
        </w:rPr>
        <w:t xml:space="preserve">    </w:t>
      </w:r>
    </w:p>
    <w:p w:rsidR="00756DD1" w:rsidRPr="0093752B" w:rsidRDefault="00756DD1" w:rsidP="007001B4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93752B">
        <w:rPr>
          <w:rFonts w:ascii="仿宋" w:eastAsia="仿宋" w:hAnsi="仿宋" w:hint="eastAsia"/>
          <w:sz w:val="24"/>
          <w:szCs w:val="24"/>
        </w:rPr>
        <w:t>【适用话题】慈善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爱心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纯洁的心灵</w:t>
      </w:r>
      <w:r w:rsidRPr="0093752B">
        <w:rPr>
          <w:rFonts w:ascii="仿宋" w:eastAsia="仿宋" w:hAnsi="仿宋"/>
          <w:sz w:val="24"/>
          <w:szCs w:val="24"/>
        </w:rPr>
        <w:t xml:space="preserve"> </w:t>
      </w:r>
      <w:r w:rsidRPr="0093752B">
        <w:rPr>
          <w:rFonts w:ascii="仿宋" w:eastAsia="仿宋" w:hAnsi="仿宋" w:hint="eastAsia"/>
          <w:sz w:val="24"/>
          <w:szCs w:val="24"/>
        </w:rPr>
        <w:t>贫贱与高贵</w:t>
      </w:r>
    </w:p>
    <w:sectPr w:rsidR="00756DD1" w:rsidRPr="0093752B" w:rsidSect="0039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D1" w:rsidRDefault="00756DD1" w:rsidP="00541515">
      <w:r>
        <w:separator/>
      </w:r>
    </w:p>
  </w:endnote>
  <w:endnote w:type="continuationSeparator" w:id="0">
    <w:p w:rsidR="00756DD1" w:rsidRDefault="00756DD1" w:rsidP="0054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D1" w:rsidRDefault="00756DD1" w:rsidP="00541515">
      <w:r>
        <w:separator/>
      </w:r>
    </w:p>
  </w:footnote>
  <w:footnote w:type="continuationSeparator" w:id="0">
    <w:p w:rsidR="00756DD1" w:rsidRDefault="00756DD1" w:rsidP="0054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5E"/>
    <w:rsid w:val="000E4620"/>
    <w:rsid w:val="00391456"/>
    <w:rsid w:val="003B27B6"/>
    <w:rsid w:val="004E3C90"/>
    <w:rsid w:val="00541515"/>
    <w:rsid w:val="006A000E"/>
    <w:rsid w:val="007001B4"/>
    <w:rsid w:val="00756DD1"/>
    <w:rsid w:val="00886154"/>
    <w:rsid w:val="0093752B"/>
    <w:rsid w:val="009F4822"/>
    <w:rsid w:val="00A5455E"/>
    <w:rsid w:val="00AE3838"/>
    <w:rsid w:val="00C6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15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51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75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55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8065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65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806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65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80654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657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8065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7</Pages>
  <Words>1362</Words>
  <Characters>7765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china</cp:lastModifiedBy>
  <cp:revision>4</cp:revision>
  <dcterms:created xsi:type="dcterms:W3CDTF">2018-01-18T08:35:00Z</dcterms:created>
  <dcterms:modified xsi:type="dcterms:W3CDTF">2018-01-18T09:53:00Z</dcterms:modified>
</cp:coreProperties>
</file>